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78D" w:rsidRPr="0039012B" w:rsidRDefault="00C4478D" w:rsidP="00C4478D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>Приложение 2</w:t>
      </w:r>
    </w:p>
    <w:p w:rsidR="00C4478D" w:rsidRPr="0039012B" w:rsidRDefault="00C4478D" w:rsidP="00C4478D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>к решению Совета Кемского муниципального округа</w:t>
      </w:r>
    </w:p>
    <w:p w:rsidR="00C4478D" w:rsidRPr="0039012B" w:rsidRDefault="00C4478D" w:rsidP="00C4478D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 xml:space="preserve">«О бюджете Кемского муниципального округа Республики Карелия  </w:t>
      </w:r>
    </w:p>
    <w:p w:rsidR="00C4478D" w:rsidRPr="0039012B" w:rsidRDefault="00C4478D" w:rsidP="00C4478D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 xml:space="preserve">на 2026 год и на плановый период 2027 и 2028 годов» </w:t>
      </w:r>
    </w:p>
    <w:p w:rsidR="00C4478D" w:rsidRPr="0039012B" w:rsidRDefault="00C4478D" w:rsidP="00C4478D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 xml:space="preserve">от  25 декабря 2025 года № 1-7/79 </w:t>
      </w:r>
    </w:p>
    <w:p w:rsidR="00C4478D" w:rsidRPr="0039012B" w:rsidRDefault="00C4478D" w:rsidP="00C4478D">
      <w:pPr>
        <w:rPr>
          <w:sz w:val="24"/>
          <w:szCs w:val="24"/>
        </w:rPr>
      </w:pPr>
    </w:p>
    <w:p w:rsidR="00C4478D" w:rsidRPr="0039012B" w:rsidRDefault="00C4478D" w:rsidP="00C4478D">
      <w:pPr>
        <w:rPr>
          <w:sz w:val="24"/>
          <w:szCs w:val="24"/>
        </w:rPr>
      </w:pPr>
    </w:p>
    <w:p w:rsidR="00C4478D" w:rsidRPr="0039012B" w:rsidRDefault="00C4478D" w:rsidP="00C4478D">
      <w:pPr>
        <w:jc w:val="center"/>
        <w:rPr>
          <w:bCs/>
          <w:sz w:val="24"/>
          <w:szCs w:val="24"/>
        </w:rPr>
      </w:pPr>
      <w:r w:rsidRPr="0039012B">
        <w:rPr>
          <w:bCs/>
          <w:sz w:val="24"/>
          <w:szCs w:val="24"/>
        </w:rPr>
        <w:t xml:space="preserve">Прогнозируемый объем доходов бюджета Кемского муниципального округа Республики Карелия на 2026 год и на плановый период 2027 и 2028 годов </w:t>
      </w:r>
    </w:p>
    <w:p w:rsidR="00C4478D" w:rsidRPr="0039012B" w:rsidRDefault="00C4478D" w:rsidP="00C4478D">
      <w:pPr>
        <w:jc w:val="right"/>
        <w:rPr>
          <w:sz w:val="24"/>
          <w:szCs w:val="24"/>
        </w:rPr>
      </w:pPr>
    </w:p>
    <w:p w:rsidR="00C4478D" w:rsidRPr="0039012B" w:rsidRDefault="00C4478D" w:rsidP="00C4478D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>(</w:t>
      </w:r>
      <w:proofErr w:type="spellStart"/>
      <w:r w:rsidRPr="0039012B">
        <w:rPr>
          <w:sz w:val="24"/>
          <w:szCs w:val="24"/>
        </w:rPr>
        <w:t>тыс</w:t>
      </w:r>
      <w:proofErr w:type="gramStart"/>
      <w:r w:rsidRPr="0039012B">
        <w:rPr>
          <w:sz w:val="24"/>
          <w:szCs w:val="24"/>
        </w:rPr>
        <w:t>.р</w:t>
      </w:r>
      <w:proofErr w:type="gramEnd"/>
      <w:r w:rsidRPr="0039012B">
        <w:rPr>
          <w:sz w:val="24"/>
          <w:szCs w:val="24"/>
        </w:rPr>
        <w:t>ублей</w:t>
      </w:r>
      <w:proofErr w:type="spellEnd"/>
      <w:r w:rsidRPr="0039012B">
        <w:rPr>
          <w:sz w:val="24"/>
          <w:szCs w:val="24"/>
        </w:rPr>
        <w:t>)</w:t>
      </w:r>
    </w:p>
    <w:tbl>
      <w:tblPr>
        <w:tblW w:w="540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4"/>
        <w:gridCol w:w="3213"/>
        <w:gridCol w:w="1602"/>
        <w:gridCol w:w="1604"/>
        <w:gridCol w:w="1600"/>
      </w:tblGrid>
      <w:tr w:rsidR="00C4478D" w:rsidRPr="0039012B" w:rsidTr="00702283">
        <w:trPr>
          <w:trHeight w:val="1233"/>
          <w:tblHeader/>
        </w:trPr>
        <w:tc>
          <w:tcPr>
            <w:tcW w:w="1236" w:type="pct"/>
          </w:tcPr>
          <w:p w:rsidR="00C4478D" w:rsidRPr="0039012B" w:rsidRDefault="00C4478D" w:rsidP="00702283">
            <w:pPr>
              <w:jc w:val="center"/>
              <w:rPr>
                <w:color w:val="000000"/>
                <w:sz w:val="24"/>
                <w:szCs w:val="24"/>
              </w:rPr>
            </w:pPr>
            <w:bookmarkStart w:id="0" w:name="_Hlk56273605"/>
            <w:bookmarkStart w:id="1" w:name="_Hlk56273394"/>
            <w:r w:rsidRPr="0039012B">
              <w:rPr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508" w:type="pct"/>
          </w:tcPr>
          <w:p w:rsidR="00C4478D" w:rsidRPr="0039012B" w:rsidRDefault="00C4478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52" w:type="pct"/>
          </w:tcPr>
          <w:p w:rsidR="00C4478D" w:rsidRPr="0039012B" w:rsidRDefault="00C4478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753" w:type="pct"/>
          </w:tcPr>
          <w:p w:rsidR="00C4478D" w:rsidRPr="0039012B" w:rsidRDefault="00C4478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751" w:type="pct"/>
          </w:tcPr>
          <w:p w:rsidR="00C4478D" w:rsidRPr="0039012B" w:rsidRDefault="00C4478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2028 год</w:t>
            </w:r>
          </w:p>
        </w:tc>
      </w:tr>
      <w:tr w:rsidR="00C4478D" w:rsidRPr="0039012B" w:rsidTr="00C4478D">
        <w:trPr>
          <w:trHeight w:val="315"/>
          <w:tblHeader/>
        </w:trPr>
        <w:tc>
          <w:tcPr>
            <w:tcW w:w="1236" w:type="pct"/>
            <w:hideMark/>
          </w:tcPr>
          <w:p w:rsidR="00C4478D" w:rsidRPr="0039012B" w:rsidRDefault="00C4478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08" w:type="pct"/>
            <w:hideMark/>
          </w:tcPr>
          <w:p w:rsidR="00C4478D" w:rsidRPr="0039012B" w:rsidRDefault="00C4478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52" w:type="pct"/>
            <w:hideMark/>
          </w:tcPr>
          <w:p w:rsidR="00C4478D" w:rsidRPr="0039012B" w:rsidRDefault="00C4478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53" w:type="pct"/>
            <w:hideMark/>
          </w:tcPr>
          <w:p w:rsidR="00C4478D" w:rsidRPr="0039012B" w:rsidRDefault="00C4478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751" w:type="pct"/>
            <w:hideMark/>
          </w:tcPr>
          <w:p w:rsidR="00C4478D" w:rsidRPr="0039012B" w:rsidRDefault="00C4478D" w:rsidP="00702283">
            <w:pPr>
              <w:jc w:val="center"/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5</w:t>
            </w:r>
          </w:p>
        </w:tc>
      </w:tr>
      <w:bookmarkEnd w:id="0"/>
      <w:tr w:rsidR="00C4478D" w:rsidRPr="0039012B" w:rsidTr="00C4478D">
        <w:trPr>
          <w:trHeight w:val="454"/>
        </w:trPr>
        <w:tc>
          <w:tcPr>
            <w:tcW w:w="1236" w:type="pct"/>
            <w:hideMark/>
          </w:tcPr>
          <w:p w:rsidR="00C4478D" w:rsidRPr="0039012B" w:rsidRDefault="00C4478D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1 00 00000 00 0000 000</w:t>
            </w:r>
          </w:p>
        </w:tc>
        <w:tc>
          <w:tcPr>
            <w:tcW w:w="1508" w:type="pct"/>
            <w:hideMark/>
          </w:tcPr>
          <w:p w:rsidR="00C4478D" w:rsidRPr="0039012B" w:rsidRDefault="00C4478D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752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674 830,6</w:t>
            </w:r>
          </w:p>
        </w:tc>
        <w:tc>
          <w:tcPr>
            <w:tcW w:w="753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730 629,1</w:t>
            </w:r>
          </w:p>
        </w:tc>
        <w:tc>
          <w:tcPr>
            <w:tcW w:w="751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783 325,6</w:t>
            </w:r>
          </w:p>
        </w:tc>
      </w:tr>
      <w:tr w:rsidR="00C4478D" w:rsidRPr="0039012B" w:rsidTr="00C4478D">
        <w:trPr>
          <w:trHeight w:val="454"/>
        </w:trPr>
        <w:tc>
          <w:tcPr>
            <w:tcW w:w="1236" w:type="pct"/>
            <w:hideMark/>
          </w:tcPr>
          <w:p w:rsidR="00C4478D" w:rsidRPr="0039012B" w:rsidRDefault="00C4478D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1 01 00000 00 0000 000</w:t>
            </w:r>
          </w:p>
        </w:tc>
        <w:tc>
          <w:tcPr>
            <w:tcW w:w="1508" w:type="pct"/>
            <w:hideMark/>
          </w:tcPr>
          <w:p w:rsidR="00C4478D" w:rsidRPr="0039012B" w:rsidRDefault="00C4478D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НАЛОГИ НА ПРИБЫЛЬ, ДОХОДЫ</w:t>
            </w:r>
          </w:p>
        </w:tc>
        <w:tc>
          <w:tcPr>
            <w:tcW w:w="752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545 298,0</w:t>
            </w:r>
          </w:p>
        </w:tc>
        <w:tc>
          <w:tcPr>
            <w:tcW w:w="753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594 715,0</w:t>
            </w:r>
          </w:p>
        </w:tc>
        <w:tc>
          <w:tcPr>
            <w:tcW w:w="751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645 043,0</w:t>
            </w:r>
          </w:p>
        </w:tc>
      </w:tr>
      <w:tr w:rsidR="00C4478D" w:rsidRPr="0039012B" w:rsidTr="00C4478D">
        <w:trPr>
          <w:trHeight w:val="454"/>
        </w:trPr>
        <w:tc>
          <w:tcPr>
            <w:tcW w:w="1236" w:type="pct"/>
            <w:hideMark/>
          </w:tcPr>
          <w:p w:rsidR="00C4478D" w:rsidRPr="0039012B" w:rsidRDefault="00C4478D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1 01 02000 01 0000 110</w:t>
            </w:r>
          </w:p>
        </w:tc>
        <w:tc>
          <w:tcPr>
            <w:tcW w:w="1508" w:type="pct"/>
            <w:hideMark/>
          </w:tcPr>
          <w:p w:rsidR="00C4478D" w:rsidRPr="0039012B" w:rsidRDefault="00C4478D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752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545 298,0</w:t>
            </w:r>
          </w:p>
        </w:tc>
        <w:tc>
          <w:tcPr>
            <w:tcW w:w="753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594 715,0</w:t>
            </w:r>
          </w:p>
        </w:tc>
        <w:tc>
          <w:tcPr>
            <w:tcW w:w="751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645 043,0</w:t>
            </w:r>
          </w:p>
        </w:tc>
      </w:tr>
      <w:tr w:rsidR="00C4478D" w:rsidRPr="0039012B" w:rsidTr="00C4478D">
        <w:trPr>
          <w:trHeight w:val="454"/>
        </w:trPr>
        <w:tc>
          <w:tcPr>
            <w:tcW w:w="1236" w:type="pct"/>
          </w:tcPr>
          <w:p w:rsidR="00C4478D" w:rsidRPr="0039012B" w:rsidRDefault="00C4478D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1 03 00000 00 0000 000</w:t>
            </w:r>
          </w:p>
        </w:tc>
        <w:tc>
          <w:tcPr>
            <w:tcW w:w="1508" w:type="pct"/>
          </w:tcPr>
          <w:p w:rsidR="00C4478D" w:rsidRPr="0039012B" w:rsidRDefault="00C4478D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52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9 625,2</w:t>
            </w:r>
          </w:p>
        </w:tc>
        <w:tc>
          <w:tcPr>
            <w:tcW w:w="753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13 118,9</w:t>
            </w:r>
          </w:p>
        </w:tc>
        <w:tc>
          <w:tcPr>
            <w:tcW w:w="751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13 932,7</w:t>
            </w:r>
          </w:p>
        </w:tc>
      </w:tr>
      <w:tr w:rsidR="00C4478D" w:rsidRPr="0039012B" w:rsidTr="00C4478D">
        <w:trPr>
          <w:trHeight w:val="454"/>
        </w:trPr>
        <w:tc>
          <w:tcPr>
            <w:tcW w:w="1236" w:type="pct"/>
          </w:tcPr>
          <w:p w:rsidR="00C4478D" w:rsidRPr="0039012B" w:rsidRDefault="00C4478D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1 03 02000 01 0000 110</w:t>
            </w:r>
          </w:p>
        </w:tc>
        <w:tc>
          <w:tcPr>
            <w:tcW w:w="1508" w:type="pct"/>
          </w:tcPr>
          <w:p w:rsidR="00C4478D" w:rsidRPr="0039012B" w:rsidRDefault="00C4478D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52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8 625,2</w:t>
            </w:r>
          </w:p>
        </w:tc>
        <w:tc>
          <w:tcPr>
            <w:tcW w:w="753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11 918,9</w:t>
            </w:r>
          </w:p>
        </w:tc>
        <w:tc>
          <w:tcPr>
            <w:tcW w:w="751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12 432,7</w:t>
            </w:r>
          </w:p>
        </w:tc>
      </w:tr>
      <w:tr w:rsidR="00C4478D" w:rsidRPr="0039012B" w:rsidTr="00C4478D">
        <w:trPr>
          <w:trHeight w:val="454"/>
        </w:trPr>
        <w:tc>
          <w:tcPr>
            <w:tcW w:w="1236" w:type="pct"/>
          </w:tcPr>
          <w:p w:rsidR="00C4478D" w:rsidRPr="0039012B" w:rsidRDefault="00C4478D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1 03 03000 01 0000 110</w:t>
            </w:r>
          </w:p>
        </w:tc>
        <w:tc>
          <w:tcPr>
            <w:tcW w:w="1508" w:type="pct"/>
          </w:tcPr>
          <w:p w:rsidR="00C4478D" w:rsidRPr="0039012B" w:rsidRDefault="00C4478D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Туристический налог</w:t>
            </w:r>
          </w:p>
        </w:tc>
        <w:tc>
          <w:tcPr>
            <w:tcW w:w="752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1 000,0</w:t>
            </w:r>
          </w:p>
        </w:tc>
        <w:tc>
          <w:tcPr>
            <w:tcW w:w="753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1 200,0</w:t>
            </w:r>
          </w:p>
        </w:tc>
        <w:tc>
          <w:tcPr>
            <w:tcW w:w="751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1 500,0</w:t>
            </w:r>
          </w:p>
        </w:tc>
      </w:tr>
      <w:tr w:rsidR="00C4478D" w:rsidRPr="0039012B" w:rsidTr="00C4478D">
        <w:trPr>
          <w:trHeight w:val="454"/>
        </w:trPr>
        <w:tc>
          <w:tcPr>
            <w:tcW w:w="1236" w:type="pct"/>
            <w:hideMark/>
          </w:tcPr>
          <w:p w:rsidR="00C4478D" w:rsidRPr="0039012B" w:rsidRDefault="00C4478D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1 05 00000 00 0000 000</w:t>
            </w:r>
          </w:p>
        </w:tc>
        <w:tc>
          <w:tcPr>
            <w:tcW w:w="1508" w:type="pct"/>
            <w:hideMark/>
          </w:tcPr>
          <w:p w:rsidR="00C4478D" w:rsidRPr="0039012B" w:rsidRDefault="00C4478D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752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73 950,0</w:t>
            </w:r>
          </w:p>
        </w:tc>
        <w:tc>
          <w:tcPr>
            <w:tcW w:w="753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79 210,0</w:t>
            </w:r>
          </w:p>
        </w:tc>
        <w:tc>
          <w:tcPr>
            <w:tcW w:w="751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79 403,0</w:t>
            </w:r>
          </w:p>
        </w:tc>
      </w:tr>
      <w:tr w:rsidR="00C4478D" w:rsidRPr="0039012B" w:rsidTr="00C4478D">
        <w:trPr>
          <w:trHeight w:val="454"/>
        </w:trPr>
        <w:tc>
          <w:tcPr>
            <w:tcW w:w="1236" w:type="pct"/>
          </w:tcPr>
          <w:p w:rsidR="00C4478D" w:rsidRPr="0039012B" w:rsidRDefault="00C4478D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1 05 01000 01 0000 100</w:t>
            </w:r>
          </w:p>
          <w:p w:rsidR="00C4478D" w:rsidRPr="0039012B" w:rsidRDefault="00C4478D" w:rsidP="007022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pct"/>
          </w:tcPr>
          <w:p w:rsidR="00C4478D" w:rsidRPr="0039012B" w:rsidRDefault="00C4478D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752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2 500,0</w:t>
            </w:r>
          </w:p>
        </w:tc>
        <w:tc>
          <w:tcPr>
            <w:tcW w:w="753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2 660,0</w:t>
            </w:r>
          </w:p>
        </w:tc>
        <w:tc>
          <w:tcPr>
            <w:tcW w:w="751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2 830,0</w:t>
            </w:r>
          </w:p>
        </w:tc>
      </w:tr>
      <w:tr w:rsidR="00C4478D" w:rsidRPr="0039012B" w:rsidTr="00C4478D">
        <w:trPr>
          <w:trHeight w:val="454"/>
        </w:trPr>
        <w:tc>
          <w:tcPr>
            <w:tcW w:w="1236" w:type="pct"/>
            <w:hideMark/>
          </w:tcPr>
          <w:p w:rsidR="00C4478D" w:rsidRPr="0039012B" w:rsidRDefault="00C4478D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1 05 03000 01 0000 100</w:t>
            </w:r>
          </w:p>
          <w:p w:rsidR="00C4478D" w:rsidRPr="0039012B" w:rsidRDefault="00C4478D" w:rsidP="007022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pct"/>
            <w:hideMark/>
          </w:tcPr>
          <w:p w:rsidR="00C4478D" w:rsidRPr="0039012B" w:rsidRDefault="00C4478D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Единый сельскохозяйственный налог</w:t>
            </w:r>
          </w:p>
          <w:p w:rsidR="00C4478D" w:rsidRPr="0039012B" w:rsidRDefault="00C4478D" w:rsidP="0070228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52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70 000,0</w:t>
            </w:r>
          </w:p>
        </w:tc>
        <w:tc>
          <w:tcPr>
            <w:tcW w:w="753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75 000,0</w:t>
            </w:r>
          </w:p>
        </w:tc>
        <w:tc>
          <w:tcPr>
            <w:tcW w:w="751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75 000,0</w:t>
            </w:r>
          </w:p>
        </w:tc>
      </w:tr>
      <w:tr w:rsidR="00C4478D" w:rsidRPr="0039012B" w:rsidTr="00C4478D">
        <w:trPr>
          <w:trHeight w:val="454"/>
        </w:trPr>
        <w:tc>
          <w:tcPr>
            <w:tcW w:w="1236" w:type="pct"/>
            <w:hideMark/>
          </w:tcPr>
          <w:p w:rsidR="00C4478D" w:rsidRPr="0039012B" w:rsidRDefault="00C4478D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1 05 04000 01 0000 100</w:t>
            </w:r>
          </w:p>
          <w:p w:rsidR="00C4478D" w:rsidRPr="0039012B" w:rsidRDefault="00C4478D" w:rsidP="007022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pct"/>
            <w:hideMark/>
          </w:tcPr>
          <w:p w:rsidR="00C4478D" w:rsidRPr="0039012B" w:rsidRDefault="00C4478D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752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1 450,0</w:t>
            </w:r>
          </w:p>
        </w:tc>
        <w:tc>
          <w:tcPr>
            <w:tcW w:w="753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1 550,0</w:t>
            </w:r>
          </w:p>
        </w:tc>
        <w:tc>
          <w:tcPr>
            <w:tcW w:w="751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1 573,0</w:t>
            </w:r>
          </w:p>
        </w:tc>
      </w:tr>
      <w:tr w:rsidR="00C4478D" w:rsidRPr="0039012B" w:rsidTr="00C4478D">
        <w:trPr>
          <w:trHeight w:val="454"/>
        </w:trPr>
        <w:tc>
          <w:tcPr>
            <w:tcW w:w="1236" w:type="pct"/>
          </w:tcPr>
          <w:p w:rsidR="00C4478D" w:rsidRPr="0039012B" w:rsidRDefault="00C4478D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1 06 00000 00 0000 000</w:t>
            </w:r>
          </w:p>
        </w:tc>
        <w:tc>
          <w:tcPr>
            <w:tcW w:w="1508" w:type="pct"/>
          </w:tcPr>
          <w:p w:rsidR="00C4478D" w:rsidRPr="0039012B" w:rsidRDefault="00C4478D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НАЛОГИ НА ИМУЩЕСТВО</w:t>
            </w:r>
          </w:p>
        </w:tc>
        <w:tc>
          <w:tcPr>
            <w:tcW w:w="752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7 597,0</w:t>
            </w:r>
          </w:p>
        </w:tc>
        <w:tc>
          <w:tcPr>
            <w:tcW w:w="753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7 777,0</w:t>
            </w:r>
          </w:p>
        </w:tc>
        <w:tc>
          <w:tcPr>
            <w:tcW w:w="751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7 935,0</w:t>
            </w:r>
          </w:p>
        </w:tc>
      </w:tr>
      <w:tr w:rsidR="00C4478D" w:rsidRPr="0039012B" w:rsidTr="00C4478D">
        <w:trPr>
          <w:trHeight w:val="454"/>
        </w:trPr>
        <w:tc>
          <w:tcPr>
            <w:tcW w:w="1236" w:type="pct"/>
          </w:tcPr>
          <w:p w:rsidR="00C4478D" w:rsidRPr="0039012B" w:rsidRDefault="00C4478D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1 06 01020 14 0000 110</w:t>
            </w:r>
          </w:p>
        </w:tc>
        <w:tc>
          <w:tcPr>
            <w:tcW w:w="1508" w:type="pct"/>
          </w:tcPr>
          <w:p w:rsidR="00C4478D" w:rsidRPr="0039012B" w:rsidRDefault="00C4478D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752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5 000,0</w:t>
            </w:r>
          </w:p>
        </w:tc>
        <w:tc>
          <w:tcPr>
            <w:tcW w:w="753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5 100,0</w:t>
            </w:r>
          </w:p>
        </w:tc>
        <w:tc>
          <w:tcPr>
            <w:tcW w:w="751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5 200,0</w:t>
            </w:r>
          </w:p>
        </w:tc>
      </w:tr>
      <w:tr w:rsidR="00C4478D" w:rsidRPr="0039012B" w:rsidTr="00C4478D">
        <w:trPr>
          <w:trHeight w:val="454"/>
        </w:trPr>
        <w:tc>
          <w:tcPr>
            <w:tcW w:w="1236" w:type="pct"/>
          </w:tcPr>
          <w:p w:rsidR="00C4478D" w:rsidRPr="0039012B" w:rsidRDefault="00C4478D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1 06 06032 14 0000 110</w:t>
            </w:r>
          </w:p>
        </w:tc>
        <w:tc>
          <w:tcPr>
            <w:tcW w:w="1508" w:type="pct"/>
          </w:tcPr>
          <w:p w:rsidR="00C4478D" w:rsidRPr="0039012B" w:rsidRDefault="00C4478D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752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1 778,0</w:t>
            </w:r>
          </w:p>
        </w:tc>
        <w:tc>
          <w:tcPr>
            <w:tcW w:w="753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1 850,0</w:t>
            </w:r>
          </w:p>
        </w:tc>
        <w:tc>
          <w:tcPr>
            <w:tcW w:w="751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1 900,0</w:t>
            </w:r>
          </w:p>
        </w:tc>
      </w:tr>
      <w:tr w:rsidR="00C4478D" w:rsidRPr="0039012B" w:rsidTr="00C4478D">
        <w:trPr>
          <w:trHeight w:val="454"/>
        </w:trPr>
        <w:tc>
          <w:tcPr>
            <w:tcW w:w="1236" w:type="pct"/>
          </w:tcPr>
          <w:p w:rsidR="00C4478D" w:rsidRPr="0039012B" w:rsidRDefault="00C4478D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1 06 06042 14 0000 110</w:t>
            </w:r>
          </w:p>
        </w:tc>
        <w:tc>
          <w:tcPr>
            <w:tcW w:w="1508" w:type="pct"/>
          </w:tcPr>
          <w:p w:rsidR="00C4478D" w:rsidRPr="0039012B" w:rsidRDefault="00C4478D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752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819,0</w:t>
            </w:r>
          </w:p>
        </w:tc>
        <w:tc>
          <w:tcPr>
            <w:tcW w:w="753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827,0</w:t>
            </w:r>
          </w:p>
        </w:tc>
        <w:tc>
          <w:tcPr>
            <w:tcW w:w="751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835,0</w:t>
            </w:r>
          </w:p>
        </w:tc>
      </w:tr>
      <w:tr w:rsidR="00C4478D" w:rsidRPr="0039012B" w:rsidTr="00C4478D">
        <w:trPr>
          <w:trHeight w:val="454"/>
        </w:trPr>
        <w:tc>
          <w:tcPr>
            <w:tcW w:w="1236" w:type="pct"/>
            <w:hideMark/>
          </w:tcPr>
          <w:p w:rsidR="00C4478D" w:rsidRPr="0039012B" w:rsidRDefault="00C4478D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1 08 00000 00 0000 000</w:t>
            </w:r>
          </w:p>
        </w:tc>
        <w:tc>
          <w:tcPr>
            <w:tcW w:w="1508" w:type="pct"/>
            <w:hideMark/>
          </w:tcPr>
          <w:p w:rsidR="00C4478D" w:rsidRPr="0039012B" w:rsidRDefault="00C4478D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ГОСУДАРСТВЕННАЯ </w:t>
            </w:r>
            <w:r w:rsidRPr="0039012B">
              <w:rPr>
                <w:sz w:val="24"/>
                <w:szCs w:val="24"/>
              </w:rPr>
              <w:lastRenderedPageBreak/>
              <w:t>ПОШЛИНА</w:t>
            </w:r>
          </w:p>
        </w:tc>
        <w:tc>
          <w:tcPr>
            <w:tcW w:w="752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8 600,0</w:t>
            </w:r>
          </w:p>
        </w:tc>
        <w:tc>
          <w:tcPr>
            <w:tcW w:w="753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9 000,0</w:t>
            </w:r>
          </w:p>
        </w:tc>
        <w:tc>
          <w:tcPr>
            <w:tcW w:w="751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9 200,0</w:t>
            </w:r>
          </w:p>
        </w:tc>
      </w:tr>
      <w:tr w:rsidR="00C4478D" w:rsidRPr="0039012B" w:rsidTr="00C4478D">
        <w:trPr>
          <w:trHeight w:val="454"/>
        </w:trPr>
        <w:tc>
          <w:tcPr>
            <w:tcW w:w="1236" w:type="pct"/>
            <w:hideMark/>
          </w:tcPr>
          <w:p w:rsidR="00C4478D" w:rsidRPr="0039012B" w:rsidRDefault="00C4478D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1 11 00000 00 0000 000</w:t>
            </w:r>
          </w:p>
        </w:tc>
        <w:tc>
          <w:tcPr>
            <w:tcW w:w="1508" w:type="pct"/>
            <w:hideMark/>
          </w:tcPr>
          <w:p w:rsidR="00C4478D" w:rsidRPr="0039012B" w:rsidRDefault="00C4478D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52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14 228,9</w:t>
            </w:r>
          </w:p>
        </w:tc>
        <w:tc>
          <w:tcPr>
            <w:tcW w:w="753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14 481,2</w:t>
            </w:r>
          </w:p>
        </w:tc>
        <w:tc>
          <w:tcPr>
            <w:tcW w:w="751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14 707,5</w:t>
            </w:r>
          </w:p>
        </w:tc>
      </w:tr>
      <w:tr w:rsidR="00C4478D" w:rsidRPr="0039012B" w:rsidTr="00C4478D">
        <w:trPr>
          <w:trHeight w:val="454"/>
        </w:trPr>
        <w:tc>
          <w:tcPr>
            <w:tcW w:w="1236" w:type="pct"/>
            <w:hideMark/>
          </w:tcPr>
          <w:p w:rsidR="00C4478D" w:rsidRPr="0039012B" w:rsidRDefault="00C4478D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1 13 00000 00 0000 000</w:t>
            </w:r>
          </w:p>
        </w:tc>
        <w:tc>
          <w:tcPr>
            <w:tcW w:w="1508" w:type="pct"/>
            <w:hideMark/>
          </w:tcPr>
          <w:p w:rsidR="00C4478D" w:rsidRPr="0039012B" w:rsidRDefault="00C4478D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752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11 201,3</w:t>
            </w:r>
          </w:p>
        </w:tc>
        <w:tc>
          <w:tcPr>
            <w:tcW w:w="753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10 067,5</w:t>
            </w:r>
          </w:p>
        </w:tc>
        <w:tc>
          <w:tcPr>
            <w:tcW w:w="751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10 819,6</w:t>
            </w:r>
          </w:p>
        </w:tc>
      </w:tr>
      <w:tr w:rsidR="00C4478D" w:rsidRPr="0039012B" w:rsidTr="00C4478D">
        <w:trPr>
          <w:trHeight w:val="454"/>
        </w:trPr>
        <w:tc>
          <w:tcPr>
            <w:tcW w:w="1236" w:type="pct"/>
            <w:hideMark/>
          </w:tcPr>
          <w:p w:rsidR="00C4478D" w:rsidRPr="0039012B" w:rsidRDefault="00C4478D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1 14 00000 00 0000 000</w:t>
            </w:r>
          </w:p>
        </w:tc>
        <w:tc>
          <w:tcPr>
            <w:tcW w:w="1508" w:type="pct"/>
            <w:hideMark/>
          </w:tcPr>
          <w:p w:rsidR="00C4478D" w:rsidRPr="0039012B" w:rsidRDefault="00C4478D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752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2 308,0</w:t>
            </w:r>
          </w:p>
        </w:tc>
        <w:tc>
          <w:tcPr>
            <w:tcW w:w="753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1 000,0</w:t>
            </w:r>
          </w:p>
        </w:tc>
        <w:tc>
          <w:tcPr>
            <w:tcW w:w="751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1 000,0</w:t>
            </w:r>
          </w:p>
        </w:tc>
      </w:tr>
      <w:tr w:rsidR="00C4478D" w:rsidRPr="0039012B" w:rsidTr="00C4478D">
        <w:trPr>
          <w:trHeight w:val="454"/>
        </w:trPr>
        <w:tc>
          <w:tcPr>
            <w:tcW w:w="1236" w:type="pct"/>
            <w:hideMark/>
          </w:tcPr>
          <w:p w:rsidR="00C4478D" w:rsidRPr="0039012B" w:rsidRDefault="00C4478D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1 16 00000 00 0000 000</w:t>
            </w:r>
          </w:p>
        </w:tc>
        <w:tc>
          <w:tcPr>
            <w:tcW w:w="1508" w:type="pct"/>
            <w:hideMark/>
          </w:tcPr>
          <w:p w:rsidR="00C4478D" w:rsidRPr="0039012B" w:rsidRDefault="00C4478D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752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2 022,2</w:t>
            </w:r>
          </w:p>
        </w:tc>
        <w:tc>
          <w:tcPr>
            <w:tcW w:w="753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1 259,5</w:t>
            </w:r>
          </w:p>
        </w:tc>
        <w:tc>
          <w:tcPr>
            <w:tcW w:w="751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1 284,8</w:t>
            </w:r>
          </w:p>
        </w:tc>
      </w:tr>
      <w:tr w:rsidR="00C4478D" w:rsidRPr="0039012B" w:rsidTr="00C4478D">
        <w:trPr>
          <w:trHeight w:val="454"/>
        </w:trPr>
        <w:tc>
          <w:tcPr>
            <w:tcW w:w="1236" w:type="pct"/>
            <w:hideMark/>
          </w:tcPr>
          <w:p w:rsidR="00C4478D" w:rsidRPr="0039012B" w:rsidRDefault="00C4478D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2 00 00000 00 0000 000</w:t>
            </w:r>
          </w:p>
        </w:tc>
        <w:tc>
          <w:tcPr>
            <w:tcW w:w="1508" w:type="pct"/>
            <w:hideMark/>
          </w:tcPr>
          <w:p w:rsidR="00C4478D" w:rsidRPr="0039012B" w:rsidRDefault="00C4478D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752" w:type="pct"/>
            <w:shd w:val="clear" w:color="auto" w:fill="auto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  <w:highlight w:val="yellow"/>
              </w:rPr>
            </w:pPr>
            <w:r w:rsidRPr="0039012B">
              <w:rPr>
                <w:sz w:val="24"/>
                <w:szCs w:val="24"/>
              </w:rPr>
              <w:t>509 470,8</w:t>
            </w:r>
          </w:p>
        </w:tc>
        <w:tc>
          <w:tcPr>
            <w:tcW w:w="753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621 263,2</w:t>
            </w:r>
          </w:p>
        </w:tc>
        <w:tc>
          <w:tcPr>
            <w:tcW w:w="751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675 044,6</w:t>
            </w:r>
          </w:p>
        </w:tc>
      </w:tr>
      <w:tr w:rsidR="00C4478D" w:rsidRPr="0039012B" w:rsidTr="00C4478D">
        <w:trPr>
          <w:trHeight w:val="454"/>
        </w:trPr>
        <w:tc>
          <w:tcPr>
            <w:tcW w:w="1236" w:type="pct"/>
            <w:hideMark/>
          </w:tcPr>
          <w:p w:rsidR="00C4478D" w:rsidRPr="0039012B" w:rsidRDefault="00C4478D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2 02 00000 00 0000 000</w:t>
            </w:r>
          </w:p>
        </w:tc>
        <w:tc>
          <w:tcPr>
            <w:tcW w:w="1508" w:type="pct"/>
            <w:hideMark/>
          </w:tcPr>
          <w:p w:rsidR="00C4478D" w:rsidRPr="0039012B" w:rsidRDefault="00C4478D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52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509 470,8</w:t>
            </w:r>
          </w:p>
        </w:tc>
        <w:tc>
          <w:tcPr>
            <w:tcW w:w="753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621 263,2</w:t>
            </w:r>
          </w:p>
        </w:tc>
        <w:tc>
          <w:tcPr>
            <w:tcW w:w="751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675 044,6</w:t>
            </w:r>
          </w:p>
        </w:tc>
      </w:tr>
      <w:tr w:rsidR="00C4478D" w:rsidRPr="0039012B" w:rsidTr="00C4478D">
        <w:trPr>
          <w:trHeight w:val="454"/>
        </w:trPr>
        <w:tc>
          <w:tcPr>
            <w:tcW w:w="1236" w:type="pct"/>
            <w:hideMark/>
          </w:tcPr>
          <w:p w:rsidR="00C4478D" w:rsidRPr="0039012B" w:rsidRDefault="00C4478D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2 02 10000 00 0000 150</w:t>
            </w:r>
          </w:p>
        </w:tc>
        <w:tc>
          <w:tcPr>
            <w:tcW w:w="1508" w:type="pct"/>
            <w:hideMark/>
          </w:tcPr>
          <w:p w:rsidR="00C4478D" w:rsidRPr="0039012B" w:rsidRDefault="00C4478D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752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0,0</w:t>
            </w:r>
          </w:p>
        </w:tc>
        <w:tc>
          <w:tcPr>
            <w:tcW w:w="753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0,00</w:t>
            </w:r>
          </w:p>
        </w:tc>
        <w:tc>
          <w:tcPr>
            <w:tcW w:w="751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0,00</w:t>
            </w:r>
          </w:p>
        </w:tc>
      </w:tr>
      <w:tr w:rsidR="00C4478D" w:rsidRPr="0039012B" w:rsidTr="00C4478D">
        <w:trPr>
          <w:trHeight w:val="454"/>
        </w:trPr>
        <w:tc>
          <w:tcPr>
            <w:tcW w:w="1236" w:type="pct"/>
            <w:hideMark/>
          </w:tcPr>
          <w:p w:rsidR="00C4478D" w:rsidRPr="0039012B" w:rsidRDefault="00C4478D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2 02 20000 00 0000 150</w:t>
            </w:r>
          </w:p>
        </w:tc>
        <w:tc>
          <w:tcPr>
            <w:tcW w:w="1508" w:type="pct"/>
            <w:hideMark/>
          </w:tcPr>
          <w:p w:rsidR="00C4478D" w:rsidRPr="0039012B" w:rsidRDefault="00C4478D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52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159 565,6</w:t>
            </w:r>
          </w:p>
        </w:tc>
        <w:tc>
          <w:tcPr>
            <w:tcW w:w="753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326 009,4</w:t>
            </w:r>
          </w:p>
        </w:tc>
        <w:tc>
          <w:tcPr>
            <w:tcW w:w="751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357 162,8</w:t>
            </w:r>
          </w:p>
        </w:tc>
      </w:tr>
      <w:tr w:rsidR="00C4478D" w:rsidRPr="0039012B" w:rsidTr="00C4478D">
        <w:trPr>
          <w:trHeight w:val="454"/>
        </w:trPr>
        <w:tc>
          <w:tcPr>
            <w:tcW w:w="1236" w:type="pct"/>
            <w:hideMark/>
          </w:tcPr>
          <w:p w:rsidR="00C4478D" w:rsidRPr="0039012B" w:rsidRDefault="00C4478D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2 02 30000 00 0000 150</w:t>
            </w:r>
          </w:p>
        </w:tc>
        <w:tc>
          <w:tcPr>
            <w:tcW w:w="1508" w:type="pct"/>
            <w:hideMark/>
          </w:tcPr>
          <w:p w:rsidR="00C4478D" w:rsidRPr="0039012B" w:rsidRDefault="00C4478D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752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349 905,2</w:t>
            </w:r>
          </w:p>
        </w:tc>
        <w:tc>
          <w:tcPr>
            <w:tcW w:w="753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295 253,8</w:t>
            </w:r>
          </w:p>
        </w:tc>
        <w:tc>
          <w:tcPr>
            <w:tcW w:w="751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317 881,8</w:t>
            </w:r>
          </w:p>
        </w:tc>
      </w:tr>
      <w:tr w:rsidR="00C4478D" w:rsidRPr="0039012B" w:rsidTr="00C4478D">
        <w:trPr>
          <w:trHeight w:val="454"/>
        </w:trPr>
        <w:tc>
          <w:tcPr>
            <w:tcW w:w="1236" w:type="pct"/>
            <w:hideMark/>
          </w:tcPr>
          <w:p w:rsidR="00C4478D" w:rsidRPr="0039012B" w:rsidRDefault="00C4478D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2 02 40000 00 0000 150</w:t>
            </w:r>
          </w:p>
        </w:tc>
        <w:tc>
          <w:tcPr>
            <w:tcW w:w="1508" w:type="pct"/>
            <w:hideMark/>
          </w:tcPr>
          <w:p w:rsidR="00C4478D" w:rsidRPr="0039012B" w:rsidRDefault="00C4478D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52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bookmarkStart w:id="2" w:name="_GoBack"/>
            <w:bookmarkEnd w:id="2"/>
            <w:r w:rsidRPr="0039012B">
              <w:rPr>
                <w:sz w:val="24"/>
                <w:szCs w:val="24"/>
              </w:rPr>
              <w:t>0,0</w:t>
            </w:r>
          </w:p>
        </w:tc>
        <w:tc>
          <w:tcPr>
            <w:tcW w:w="753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0,0</w:t>
            </w:r>
          </w:p>
        </w:tc>
        <w:tc>
          <w:tcPr>
            <w:tcW w:w="751" w:type="pct"/>
            <w:noWrap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0,0</w:t>
            </w:r>
          </w:p>
        </w:tc>
      </w:tr>
      <w:tr w:rsidR="00C4478D" w:rsidRPr="0039012B" w:rsidTr="00C4478D">
        <w:trPr>
          <w:trHeight w:val="454"/>
        </w:trPr>
        <w:tc>
          <w:tcPr>
            <w:tcW w:w="1236" w:type="pct"/>
            <w:hideMark/>
          </w:tcPr>
          <w:p w:rsidR="00C4478D" w:rsidRPr="0039012B" w:rsidRDefault="00C4478D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2 19 00000 00 0000 000</w:t>
            </w:r>
          </w:p>
          <w:p w:rsidR="00C4478D" w:rsidRPr="0039012B" w:rsidRDefault="00C4478D" w:rsidP="00702283">
            <w:pPr>
              <w:jc w:val="center"/>
              <w:rPr>
                <w:sz w:val="24"/>
                <w:szCs w:val="24"/>
              </w:rPr>
            </w:pPr>
          </w:p>
          <w:p w:rsidR="00C4478D" w:rsidRPr="0039012B" w:rsidRDefault="00C4478D" w:rsidP="00702283">
            <w:pPr>
              <w:jc w:val="center"/>
              <w:rPr>
                <w:sz w:val="24"/>
                <w:szCs w:val="24"/>
              </w:rPr>
            </w:pPr>
          </w:p>
          <w:p w:rsidR="00C4478D" w:rsidRPr="0039012B" w:rsidRDefault="00C4478D" w:rsidP="007022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pct"/>
            <w:hideMark/>
          </w:tcPr>
          <w:p w:rsidR="00C4478D" w:rsidRPr="0039012B" w:rsidRDefault="00C4478D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 xml:space="preserve">ВОЗВРАТ ОСТАТКОВ СУБСИДИЙ, СУБВЕНЦИЙ И ИНЫХ </w:t>
            </w:r>
            <w:r w:rsidRPr="0039012B">
              <w:rPr>
                <w:sz w:val="24"/>
                <w:szCs w:val="24"/>
              </w:rPr>
              <w:lastRenderedPageBreak/>
              <w:t>МЕЖБЮДЖЕТНЫХ ТРАНСФЕРТОВ, ИМЕЮЩИХ ЦЕЛЕВОЕ НАЗНАЧЕНИЕ, ПРОШЛЫХ ЛЕТ</w:t>
            </w:r>
          </w:p>
        </w:tc>
        <w:tc>
          <w:tcPr>
            <w:tcW w:w="752" w:type="pct"/>
            <w:noWrap/>
            <w:hideMark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753" w:type="pct"/>
            <w:noWrap/>
            <w:hideMark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</w:t>
            </w:r>
          </w:p>
        </w:tc>
        <w:tc>
          <w:tcPr>
            <w:tcW w:w="751" w:type="pct"/>
            <w:noWrap/>
            <w:hideMark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</w:t>
            </w:r>
          </w:p>
        </w:tc>
      </w:tr>
      <w:tr w:rsidR="00C4478D" w:rsidRPr="0039012B" w:rsidTr="00C4478D">
        <w:trPr>
          <w:trHeight w:val="389"/>
        </w:trPr>
        <w:tc>
          <w:tcPr>
            <w:tcW w:w="1236" w:type="pct"/>
            <w:noWrap/>
            <w:vAlign w:val="bottom"/>
            <w:hideMark/>
          </w:tcPr>
          <w:p w:rsidR="00C4478D" w:rsidRPr="0039012B" w:rsidRDefault="00C4478D" w:rsidP="00702283">
            <w:pPr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lastRenderedPageBreak/>
              <w:t>ИТОГО ДОХОДОВ</w:t>
            </w:r>
          </w:p>
        </w:tc>
        <w:tc>
          <w:tcPr>
            <w:tcW w:w="1508" w:type="pct"/>
            <w:noWrap/>
            <w:vAlign w:val="bottom"/>
            <w:hideMark/>
          </w:tcPr>
          <w:p w:rsidR="00C4478D" w:rsidRPr="0039012B" w:rsidRDefault="00C4478D" w:rsidP="00702283">
            <w:pPr>
              <w:rPr>
                <w:color w:val="000000"/>
                <w:sz w:val="24"/>
                <w:szCs w:val="24"/>
              </w:rPr>
            </w:pPr>
            <w:r w:rsidRPr="0039012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52" w:type="pct"/>
            <w:noWrap/>
            <w:vAlign w:val="bottom"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1 184 301,4</w:t>
            </w:r>
          </w:p>
        </w:tc>
        <w:tc>
          <w:tcPr>
            <w:tcW w:w="753" w:type="pct"/>
            <w:noWrap/>
            <w:vAlign w:val="bottom"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1 351 892,3</w:t>
            </w:r>
          </w:p>
        </w:tc>
        <w:tc>
          <w:tcPr>
            <w:tcW w:w="751" w:type="pct"/>
            <w:noWrap/>
            <w:vAlign w:val="bottom"/>
          </w:tcPr>
          <w:p w:rsidR="00C4478D" w:rsidRPr="0039012B" w:rsidRDefault="00C4478D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1 458 370,2</w:t>
            </w:r>
          </w:p>
        </w:tc>
      </w:tr>
      <w:bookmarkEnd w:id="1"/>
    </w:tbl>
    <w:p w:rsidR="00C4478D" w:rsidRPr="0039012B" w:rsidRDefault="00C4478D" w:rsidP="00C4478D">
      <w:pPr>
        <w:rPr>
          <w:sz w:val="24"/>
          <w:szCs w:val="24"/>
        </w:rPr>
        <w:sectPr w:rsidR="00C4478D" w:rsidRPr="0039012B" w:rsidSect="002037DF">
          <w:headerReference w:type="even" r:id="rId5"/>
          <w:headerReference w:type="default" r:id="rId6"/>
          <w:footerReference w:type="even" r:id="rId7"/>
          <w:footerReference w:type="default" r:id="rId8"/>
          <w:pgSz w:w="11906" w:h="16838" w:code="9"/>
          <w:pgMar w:top="568" w:right="851" w:bottom="567" w:left="1418" w:header="0" w:footer="210" w:gutter="0"/>
          <w:cols w:space="720"/>
          <w:titlePg/>
        </w:sectPr>
      </w:pPr>
    </w:p>
    <w:p w:rsidR="003623BF" w:rsidRDefault="003623BF"/>
    <w:sectPr w:rsidR="003623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F35" w:rsidRDefault="00C4478D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0F35" w:rsidRDefault="00C4478D">
    <w:pPr>
      <w:pStyle w:val="a6"/>
    </w:pPr>
  </w:p>
  <w:p w:rsidR="009F0F35" w:rsidRDefault="00C4478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F35" w:rsidRDefault="00C4478D" w:rsidP="003E7708">
    <w:pPr>
      <w:pStyle w:val="a6"/>
      <w:rPr>
        <w:lang w:val="en-US"/>
      </w:rPr>
    </w:pPr>
  </w:p>
  <w:p w:rsidR="009F0F35" w:rsidRPr="003E7708" w:rsidRDefault="00C4478D" w:rsidP="003E7708">
    <w:pPr>
      <w:pStyle w:val="a6"/>
      <w:rPr>
        <w:lang w:val="en-US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F35" w:rsidRDefault="00C4478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9F0F35" w:rsidRDefault="00C4478D">
    <w:pPr>
      <w:pStyle w:val="a3"/>
      <w:ind w:right="360"/>
    </w:pPr>
  </w:p>
  <w:p w:rsidR="009F0F35" w:rsidRDefault="00C4478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F35" w:rsidRDefault="00C4478D">
    <w:pPr>
      <w:pStyle w:val="a3"/>
      <w:framePr w:wrap="around" w:vAnchor="text" w:hAnchor="margin" w:xAlign="right" w:y="1"/>
      <w:rPr>
        <w:rStyle w:val="a5"/>
      </w:rPr>
    </w:pPr>
  </w:p>
  <w:p w:rsidR="009F0F35" w:rsidRDefault="00C4478D">
    <w:pPr>
      <w:pStyle w:val="a3"/>
      <w:ind w:right="360"/>
    </w:pPr>
  </w:p>
  <w:p w:rsidR="009F0F35" w:rsidRDefault="00C4478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78D"/>
    <w:rsid w:val="003623BF"/>
    <w:rsid w:val="00C4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7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4478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447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4478D"/>
  </w:style>
  <w:style w:type="paragraph" w:styleId="a6">
    <w:name w:val="footer"/>
    <w:basedOn w:val="a"/>
    <w:link w:val="a7"/>
    <w:rsid w:val="00C4478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4478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7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4478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447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4478D"/>
  </w:style>
  <w:style w:type="paragraph" w:styleId="a6">
    <w:name w:val="footer"/>
    <w:basedOn w:val="a"/>
    <w:link w:val="a7"/>
    <w:rsid w:val="00C4478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4478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488</Words>
  <Characters>2785</Characters>
  <Application>Microsoft Office Word</Application>
  <DocSecurity>0</DocSecurity>
  <Lines>23</Lines>
  <Paragraphs>6</Paragraphs>
  <ScaleCrop>false</ScaleCrop>
  <Company/>
  <LinksUpToDate>false</LinksUpToDate>
  <CharactersWithSpaces>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2026-02-10T13:07:00Z</dcterms:created>
  <dcterms:modified xsi:type="dcterms:W3CDTF">2026-02-10T13:08:00Z</dcterms:modified>
</cp:coreProperties>
</file>